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804" w:rsidRDefault="00710804" w:rsidP="00710804">
      <w:pPr>
        <w:pStyle w:val="PlainText"/>
      </w:pPr>
      <w:r>
        <w:t xml:space="preserve">DALINC Business Meeting, Maquoketa Public Library, March 28, 2019 </w:t>
      </w:r>
    </w:p>
    <w:p w:rsidR="00710804" w:rsidRDefault="00710804" w:rsidP="00710804">
      <w:pPr>
        <w:pStyle w:val="PlainText"/>
      </w:pPr>
    </w:p>
    <w:p w:rsidR="00710804" w:rsidRDefault="00710804" w:rsidP="00710804">
      <w:pPr>
        <w:pStyle w:val="PlainText"/>
      </w:pPr>
      <w:r>
        <w:t>Meeting opened by President Shirley Vonderhaar at 8:37 a.m.</w:t>
      </w:r>
    </w:p>
    <w:p w:rsidR="00710804" w:rsidRDefault="00710804" w:rsidP="00710804">
      <w:pPr>
        <w:pStyle w:val="PlainText"/>
      </w:pPr>
    </w:p>
    <w:p w:rsidR="00710804" w:rsidRDefault="00710804" w:rsidP="00710804">
      <w:pPr>
        <w:pStyle w:val="PlainText"/>
      </w:pPr>
      <w:r>
        <w:t xml:space="preserve">Attendance: President Shirley Vonderhaar; John-Leonard Berg, Susan Henricks, Victor Lieberman, Joyce </w:t>
      </w:r>
      <w:proofErr w:type="spellStart"/>
      <w:r>
        <w:t>Meldrem</w:t>
      </w:r>
      <w:proofErr w:type="spellEnd"/>
      <w:r>
        <w:t xml:space="preserve">, Katie </w:t>
      </w:r>
      <w:proofErr w:type="spellStart"/>
      <w:r>
        <w:t>Pauls</w:t>
      </w:r>
      <w:proofErr w:type="spellEnd"/>
      <w:r>
        <w:t>, and Mike Wright</w:t>
      </w:r>
    </w:p>
    <w:p w:rsidR="00710804" w:rsidRDefault="00710804" w:rsidP="00710804">
      <w:pPr>
        <w:pStyle w:val="PlainText"/>
      </w:pPr>
    </w:p>
    <w:p w:rsidR="00710804" w:rsidRDefault="00710804" w:rsidP="00710804">
      <w:pPr>
        <w:pStyle w:val="PlainText"/>
      </w:pPr>
      <w:r>
        <w:t>Motion to approve the agenda by Wright, second by Berg; motion carried.</w:t>
      </w:r>
    </w:p>
    <w:p w:rsidR="00710804" w:rsidRDefault="00710804" w:rsidP="00710804">
      <w:pPr>
        <w:pStyle w:val="PlainText"/>
      </w:pPr>
    </w:p>
    <w:p w:rsidR="00710804" w:rsidRDefault="00710804" w:rsidP="00710804">
      <w:pPr>
        <w:pStyle w:val="PlainText"/>
      </w:pPr>
      <w:r>
        <w:t>Minutes presented for review and approval. Motion to approve the minutes from the January business meeting by Lieberman, second by Berg; motion carried.</w:t>
      </w:r>
    </w:p>
    <w:p w:rsidR="00710804" w:rsidRDefault="00710804" w:rsidP="00710804">
      <w:pPr>
        <w:pStyle w:val="PlainText"/>
      </w:pPr>
    </w:p>
    <w:p w:rsidR="00710804" w:rsidRDefault="00710804" w:rsidP="00710804">
      <w:pPr>
        <w:pStyle w:val="PlainText"/>
      </w:pPr>
      <w:r>
        <w:t>Spring Conference: Becky Heil sent notes updating all about the conference. Current registrations number 34 and a few registrations are still coming in. Two sessions still need moderators: “Successful Programming” and “Rise of the Machines: Making Marketing for Programs Automated.” Wright agreed to moderate “Rise of Machines”.</w:t>
      </w:r>
    </w:p>
    <w:p w:rsidR="00710804" w:rsidRDefault="00710804" w:rsidP="00710804">
      <w:pPr>
        <w:pStyle w:val="PlainText"/>
      </w:pPr>
    </w:p>
    <w:p w:rsidR="00710804" w:rsidRDefault="00710804" w:rsidP="00710804">
      <w:pPr>
        <w:pStyle w:val="PlainText"/>
      </w:pPr>
      <w:r>
        <w:t>Lieberman is trying to work with an interactive type survey instrument to increase audience participation in a session but it has been difficult to implement. Meldrem said that she will make sure the technology works if Lieberman will design the questions.</w:t>
      </w:r>
    </w:p>
    <w:p w:rsidR="00710804" w:rsidRDefault="00710804" w:rsidP="00710804">
      <w:pPr>
        <w:pStyle w:val="PlainText"/>
      </w:pPr>
    </w:p>
    <w:p w:rsidR="00710804" w:rsidRDefault="00710804" w:rsidP="00710804">
      <w:pPr>
        <w:pStyle w:val="PlainText"/>
      </w:pPr>
      <w:r>
        <w:t>Feedback surveys will all be done technologically.</w:t>
      </w:r>
    </w:p>
    <w:p w:rsidR="00710804" w:rsidRDefault="00710804" w:rsidP="00710804">
      <w:pPr>
        <w:pStyle w:val="PlainText"/>
      </w:pPr>
    </w:p>
    <w:p w:rsidR="00710804" w:rsidRDefault="00710804" w:rsidP="00710804">
      <w:pPr>
        <w:pStyle w:val="PlainText"/>
      </w:pPr>
      <w:r>
        <w:t>Lieberman asked how the door prizes would be awarded. Consensus of the group was by drawing and the winner must be present to receive the prize.</w:t>
      </w:r>
    </w:p>
    <w:p w:rsidR="00710804" w:rsidRDefault="00710804" w:rsidP="00710804">
      <w:pPr>
        <w:pStyle w:val="PlainText"/>
      </w:pPr>
    </w:p>
    <w:p w:rsidR="00710804" w:rsidRDefault="00710804" w:rsidP="00710804">
      <w:pPr>
        <w:pStyle w:val="PlainText"/>
      </w:pPr>
      <w:r>
        <w:t>Registration officially ends on Friday, March 29. The date will be extended to April 3 and Shirley will send out the word. Julie Kronlage from Travel Dubuque is putting together welcome bags for attendees. Vonderhaar will follow up with Kronlage to find out if she is printing name tags, or if a DALINC member should plan to do this.</w:t>
      </w:r>
    </w:p>
    <w:p w:rsidR="00710804" w:rsidRDefault="00710804" w:rsidP="00710804">
      <w:pPr>
        <w:pStyle w:val="PlainText"/>
      </w:pPr>
    </w:p>
    <w:p w:rsidR="00710804" w:rsidRDefault="00710804" w:rsidP="00710804">
      <w:pPr>
        <w:pStyle w:val="PlainText"/>
      </w:pPr>
      <w:r>
        <w:t>Heil reminds all that presentations must be saved to a flash drive. Christopher Doll has been working to create several drafts of a logo that Vonderhaar shared with everyone. A request came in to ask if DALINC planned to video conference presentations. We will not be able to do this.</w:t>
      </w:r>
    </w:p>
    <w:p w:rsidR="00710804" w:rsidRDefault="00710804" w:rsidP="00710804">
      <w:pPr>
        <w:pStyle w:val="PlainText"/>
      </w:pPr>
    </w:p>
    <w:p w:rsidR="00710804" w:rsidRDefault="00710804" w:rsidP="00710804">
      <w:pPr>
        <w:pStyle w:val="PlainText"/>
      </w:pPr>
      <w:r>
        <w:t>Question last month came up about the amount of money in PayPal. Treasurer, Susan Ebertz, was not able to attend the meeting but had asked if the group has a particular request or concern. That is not the case. Apparently money that comes in PayPal just stays in that account. No interest is necessarily lost.</w:t>
      </w:r>
    </w:p>
    <w:p w:rsidR="00710804" w:rsidRDefault="00710804" w:rsidP="00710804">
      <w:pPr>
        <w:pStyle w:val="PlainText"/>
      </w:pPr>
    </w:p>
    <w:p w:rsidR="00710804" w:rsidRDefault="00710804" w:rsidP="00710804">
      <w:pPr>
        <w:pStyle w:val="PlainText"/>
      </w:pPr>
      <w:r>
        <w:t>Mobius - Heil shared that work is taking place and an announcement should be coming next month.</w:t>
      </w:r>
    </w:p>
    <w:p w:rsidR="00710804" w:rsidRDefault="00710804" w:rsidP="00710804">
      <w:pPr>
        <w:pStyle w:val="PlainText"/>
      </w:pPr>
    </w:p>
    <w:p w:rsidR="00710804" w:rsidRDefault="00710804" w:rsidP="00710804">
      <w:pPr>
        <w:pStyle w:val="PlainText"/>
      </w:pPr>
      <w:r>
        <w:t xml:space="preserve">DALINC website. Meldrem reported that someone will need to take over and it is driven by html. Wright suggested we migrate to a simpler platform such as WordPress. </w:t>
      </w:r>
      <w:r>
        <w:lastRenderedPageBreak/>
        <w:t xml:space="preserve">Vonderhaar suggested a committee form to evaluate options. Wright volunteered to head a subcommittee. </w:t>
      </w:r>
      <w:proofErr w:type="spellStart"/>
      <w:r>
        <w:t>Meldrem</w:t>
      </w:r>
      <w:proofErr w:type="spellEnd"/>
      <w:r>
        <w:t xml:space="preserve"> and </w:t>
      </w:r>
      <w:proofErr w:type="spellStart"/>
      <w:r>
        <w:t>Pauls</w:t>
      </w:r>
      <w:proofErr w:type="spellEnd"/>
      <w:r>
        <w:t xml:space="preserve"> volunteered to assist. Henricks will follow up to ask someone on her staff if he could redesign and migrate to a new website for a fee. Motion made </w:t>
      </w:r>
      <w:r w:rsidR="005406B3">
        <w:t>by Lieberman</w:t>
      </w:r>
      <w:r>
        <w:t xml:space="preserve"> to fund the redesign and migration for $500, Berg seconded; motion carried. Henricks will let the others know what her staff said.</w:t>
      </w:r>
    </w:p>
    <w:p w:rsidR="00710804" w:rsidRDefault="00710804" w:rsidP="00710804">
      <w:pPr>
        <w:pStyle w:val="PlainText"/>
      </w:pPr>
    </w:p>
    <w:p w:rsidR="00710804" w:rsidRDefault="00710804" w:rsidP="00710804">
      <w:pPr>
        <w:pStyle w:val="PlainText"/>
      </w:pPr>
      <w:r>
        <w:t>Meldrem and Berg will work on a social meeting for July and discussion was held as to whether to combine this event with the business meeting or leave as a separate celebration</w:t>
      </w:r>
      <w:r w:rsidR="009B1C7F">
        <w:t>.  Members agreed that between</w:t>
      </w:r>
      <w:r>
        <w:t xml:space="preserve"> May 23 and July 25 would be good for a social meeting.</w:t>
      </w:r>
    </w:p>
    <w:p w:rsidR="00710804" w:rsidRDefault="00710804" w:rsidP="00710804">
      <w:pPr>
        <w:pStyle w:val="PlainText"/>
      </w:pPr>
    </w:p>
    <w:p w:rsidR="00710804" w:rsidRDefault="009B1C7F" w:rsidP="00710804">
      <w:pPr>
        <w:pStyle w:val="PlainText"/>
      </w:pPr>
      <w:r>
        <w:t xml:space="preserve">The DALINC </w:t>
      </w:r>
      <w:r w:rsidR="00710804">
        <w:t>annual meeting is in May. Susan Ebertz agreed to continue as Treasurer and Susan Henricks agreed to continue as Secretary. Katie</w:t>
      </w:r>
      <w:r>
        <w:t xml:space="preserve"> </w:t>
      </w:r>
      <w:proofErr w:type="spellStart"/>
      <w:r>
        <w:t>Pauls</w:t>
      </w:r>
      <w:proofErr w:type="spellEnd"/>
      <w:r w:rsidR="00710804">
        <w:t xml:space="preserve"> a</w:t>
      </w:r>
      <w:r>
        <w:t xml:space="preserve">greed to run as Vice-President - </w:t>
      </w:r>
      <w:r w:rsidR="00710804">
        <w:t>President Elect.</w:t>
      </w:r>
    </w:p>
    <w:p w:rsidR="00710804" w:rsidRDefault="00710804" w:rsidP="00710804">
      <w:pPr>
        <w:pStyle w:val="PlainText"/>
      </w:pPr>
    </w:p>
    <w:p w:rsidR="00710804" w:rsidRDefault="00710804" w:rsidP="00710804">
      <w:pPr>
        <w:pStyle w:val="PlainText"/>
      </w:pPr>
      <w:bookmarkStart w:id="0" w:name="_GoBack"/>
      <w:bookmarkEnd w:id="0"/>
    </w:p>
    <w:p w:rsidR="00710804" w:rsidRDefault="00710804" w:rsidP="00710804">
      <w:pPr>
        <w:pStyle w:val="PlainText"/>
      </w:pPr>
      <w:r>
        <w:t>April 25</w:t>
      </w:r>
      <w:r w:rsidRPr="00273BA0">
        <w:rPr>
          <w:vertAlign w:val="superscript"/>
        </w:rPr>
        <w:t>th</w:t>
      </w:r>
      <w:r w:rsidR="00273BA0">
        <w:t xml:space="preserve"> is the scheduled breakfast meeting at Inspire Café.</w:t>
      </w:r>
    </w:p>
    <w:p w:rsidR="00273BA0" w:rsidRDefault="00273BA0" w:rsidP="00710804">
      <w:pPr>
        <w:pStyle w:val="PlainText"/>
      </w:pPr>
    </w:p>
    <w:p w:rsidR="00710804" w:rsidRDefault="00710804" w:rsidP="00710804">
      <w:pPr>
        <w:pStyle w:val="PlainText"/>
      </w:pPr>
      <w:r>
        <w:t xml:space="preserve">May 23 </w:t>
      </w:r>
      <w:r w:rsidR="00273BA0">
        <w:t xml:space="preserve">is the </w:t>
      </w:r>
      <w:r>
        <w:t xml:space="preserve">annual meeting </w:t>
      </w:r>
      <w:r w:rsidR="00273BA0">
        <w:t xml:space="preserve">and </w:t>
      </w:r>
      <w:r>
        <w:t>will be held at Loras College</w:t>
      </w:r>
      <w:r w:rsidR="00273BA0">
        <w:t>.</w:t>
      </w:r>
    </w:p>
    <w:p w:rsidR="00710804" w:rsidRDefault="00710804" w:rsidP="00710804">
      <w:pPr>
        <w:pStyle w:val="PlainText"/>
      </w:pPr>
    </w:p>
    <w:p w:rsidR="00710804" w:rsidRDefault="00710804" w:rsidP="00710804">
      <w:pPr>
        <w:pStyle w:val="PlainText"/>
      </w:pPr>
      <w:r>
        <w:t>Meeting adjourned at 10:25 a.m.</w:t>
      </w:r>
    </w:p>
    <w:p w:rsidR="00710804" w:rsidRDefault="00710804" w:rsidP="00710804">
      <w:pPr>
        <w:pStyle w:val="PlainText"/>
      </w:pPr>
    </w:p>
    <w:p w:rsidR="00710804" w:rsidRDefault="00710804" w:rsidP="00710804">
      <w:pPr>
        <w:pStyle w:val="PlainText"/>
      </w:pPr>
      <w:r>
        <w:t>Minutes submitted by Susan Henricks</w:t>
      </w:r>
    </w:p>
    <w:p w:rsidR="00710804" w:rsidRDefault="00710804" w:rsidP="00710804">
      <w:pPr>
        <w:pStyle w:val="PlainText"/>
      </w:pPr>
    </w:p>
    <w:p w:rsidR="008E4269" w:rsidRDefault="008E4269"/>
    <w:sectPr w:rsidR="008E426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3E8C" w:rsidRDefault="00CA3E8C" w:rsidP="00CA3E8C">
      <w:pPr>
        <w:spacing w:after="0" w:line="240" w:lineRule="auto"/>
      </w:pPr>
      <w:r>
        <w:separator/>
      </w:r>
    </w:p>
  </w:endnote>
  <w:endnote w:type="continuationSeparator" w:id="0">
    <w:p w:rsidR="00CA3E8C" w:rsidRDefault="00CA3E8C" w:rsidP="00CA3E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E8C" w:rsidRDefault="00CA3E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E8C" w:rsidRDefault="00CA3E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E8C" w:rsidRDefault="00CA3E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3E8C" w:rsidRDefault="00CA3E8C" w:rsidP="00CA3E8C">
      <w:pPr>
        <w:spacing w:after="0" w:line="240" w:lineRule="auto"/>
      </w:pPr>
      <w:r>
        <w:separator/>
      </w:r>
    </w:p>
  </w:footnote>
  <w:footnote w:type="continuationSeparator" w:id="0">
    <w:p w:rsidR="00CA3E8C" w:rsidRDefault="00CA3E8C" w:rsidP="00CA3E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E8C" w:rsidRDefault="00CA3E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E8C" w:rsidRDefault="00CA3E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E8C" w:rsidRDefault="00CA3E8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804"/>
    <w:rsid w:val="00273BA0"/>
    <w:rsid w:val="005406B3"/>
    <w:rsid w:val="00710804"/>
    <w:rsid w:val="008E4269"/>
    <w:rsid w:val="009B1C7F"/>
    <w:rsid w:val="00CA3E8C"/>
    <w:rsid w:val="00E15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9C9DA1C3-F704-43F8-87B1-9C0C2F4B4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710804"/>
    <w:pPr>
      <w:spacing w:after="0" w:line="240" w:lineRule="auto"/>
    </w:pPr>
    <w:rPr>
      <w:szCs w:val="21"/>
    </w:rPr>
  </w:style>
  <w:style w:type="character" w:customStyle="1" w:styleId="PlainTextChar">
    <w:name w:val="Plain Text Char"/>
    <w:basedOn w:val="DefaultParagraphFont"/>
    <w:link w:val="PlainText"/>
    <w:uiPriority w:val="99"/>
    <w:semiHidden/>
    <w:rsid w:val="00710804"/>
    <w:rPr>
      <w:szCs w:val="21"/>
    </w:rPr>
  </w:style>
  <w:style w:type="paragraph" w:styleId="Header">
    <w:name w:val="header"/>
    <w:basedOn w:val="Normal"/>
    <w:link w:val="HeaderChar"/>
    <w:uiPriority w:val="99"/>
    <w:unhideWhenUsed/>
    <w:rsid w:val="00CA3E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3E8C"/>
  </w:style>
  <w:style w:type="paragraph" w:styleId="Footer">
    <w:name w:val="footer"/>
    <w:basedOn w:val="Normal"/>
    <w:link w:val="FooterChar"/>
    <w:uiPriority w:val="99"/>
    <w:unhideWhenUsed/>
    <w:rsid w:val="00CA3E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3E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17340">
      <w:bodyDiv w:val="1"/>
      <w:marLeft w:val="0"/>
      <w:marRight w:val="0"/>
      <w:marTop w:val="0"/>
      <w:marBottom w:val="0"/>
      <w:divBdr>
        <w:top w:val="none" w:sz="0" w:space="0" w:color="auto"/>
        <w:left w:val="none" w:sz="0" w:space="0" w:color="auto"/>
        <w:bottom w:val="none" w:sz="0" w:space="0" w:color="auto"/>
        <w:right w:val="none" w:sz="0" w:space="0" w:color="auto"/>
      </w:divBdr>
    </w:div>
    <w:div w:id="44250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529</Words>
  <Characters>3021</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Henricks</dc:creator>
  <cp:keywords/>
  <dc:description/>
  <cp:lastModifiedBy>Susan Henricks</cp:lastModifiedBy>
  <cp:revision>2</cp:revision>
  <dcterms:created xsi:type="dcterms:W3CDTF">2019-10-07T18:41:00Z</dcterms:created>
  <dcterms:modified xsi:type="dcterms:W3CDTF">2019-10-07T18:41:00Z</dcterms:modified>
</cp:coreProperties>
</file>