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9F" w:rsidRDefault="00A7379F" w:rsidP="00A7379F">
      <w:pPr>
        <w:pStyle w:val="PlainText"/>
      </w:pPr>
      <w:r>
        <w:t>Cascade Public Library - DALINC Meeting - September 26, 2019 8:30 a.m.</w:t>
      </w:r>
    </w:p>
    <w:p w:rsidR="00A7379F" w:rsidRDefault="00A7379F" w:rsidP="00A7379F">
      <w:pPr>
        <w:pStyle w:val="PlainText"/>
      </w:pPr>
    </w:p>
    <w:p w:rsidR="00A7379F" w:rsidRDefault="00A7379F" w:rsidP="00A7379F">
      <w:pPr>
        <w:pStyle w:val="PlainText"/>
      </w:pPr>
      <w:r>
        <w:t>Attendance: President, Victor Lieberman, John Leonard Berg, Heidi Pettit, Susan Henricks,</w:t>
      </w:r>
      <w:r w:rsidRPr="00A7379F">
        <w:t xml:space="preserve"> </w:t>
      </w:r>
      <w:r w:rsidR="0097385D">
        <w:t>Melissa Kane, Kriste</w:t>
      </w:r>
      <w:r>
        <w:t xml:space="preserve">n Smith, </w:t>
      </w:r>
      <w:r w:rsidR="00122FC4">
        <w:t xml:space="preserve">and </w:t>
      </w:r>
      <w:r w:rsidR="0097385D">
        <w:t>Amanda Vaz</w:t>
      </w:r>
      <w:r>
        <w:t>quez</w:t>
      </w:r>
    </w:p>
    <w:p w:rsidR="00A7379F" w:rsidRDefault="00A7379F" w:rsidP="00A7379F">
      <w:pPr>
        <w:pStyle w:val="PlainText"/>
      </w:pPr>
    </w:p>
    <w:p w:rsidR="00A7379F" w:rsidRDefault="00A7379F" w:rsidP="00A7379F">
      <w:pPr>
        <w:pStyle w:val="PlainText"/>
      </w:pPr>
      <w:r>
        <w:t>The meeting was called to order by President Lieberman at 8:35 a.m.</w:t>
      </w:r>
    </w:p>
    <w:p w:rsidR="00A7379F" w:rsidRDefault="00A7379F" w:rsidP="00A7379F">
      <w:pPr>
        <w:pStyle w:val="PlainText"/>
      </w:pPr>
    </w:p>
    <w:p w:rsidR="00A7379F" w:rsidRDefault="00A7379F" w:rsidP="00A7379F">
      <w:pPr>
        <w:pStyle w:val="PlainText"/>
      </w:pPr>
      <w:r>
        <w:t>A motion was made by Berg, second</w:t>
      </w:r>
      <w:r w:rsidR="00122FC4">
        <w:t>ed</w:t>
      </w:r>
      <w:r>
        <w:t xml:space="preserve"> by Pettit to approve the agenda; motion carried. </w:t>
      </w:r>
    </w:p>
    <w:p w:rsidR="00A7379F" w:rsidRDefault="00A7379F" w:rsidP="00A7379F">
      <w:pPr>
        <w:pStyle w:val="PlainText"/>
      </w:pPr>
    </w:p>
    <w:p w:rsidR="00A7379F" w:rsidRDefault="00A7379F" w:rsidP="00A7379F">
      <w:pPr>
        <w:pStyle w:val="PlainText"/>
      </w:pPr>
      <w:r>
        <w:t>The minutes from the July meeting in Freeport were presented. Berg motioned to approve the minutes from the July meeting and was seconded by Kane; motion carried.</w:t>
      </w:r>
    </w:p>
    <w:p w:rsidR="00A7379F" w:rsidRDefault="00A7379F" w:rsidP="00A7379F">
      <w:pPr>
        <w:pStyle w:val="PlainText"/>
      </w:pPr>
    </w:p>
    <w:p w:rsidR="00A7379F" w:rsidRDefault="00A7379F" w:rsidP="00A7379F">
      <w:pPr>
        <w:pStyle w:val="PlainText"/>
      </w:pPr>
      <w:r>
        <w:t>The Treasurer’s Report was presented. It was noted that NICC had paid dues. There are no membership dues that are past due. Henricks made a motion to accept the Treasurer’s Report and was seconded by Smith; motion carried.</w:t>
      </w:r>
      <w:bookmarkStart w:id="0" w:name="_GoBack"/>
      <w:bookmarkEnd w:id="0"/>
    </w:p>
    <w:p w:rsidR="00A7379F" w:rsidRDefault="00A7379F" w:rsidP="00A7379F">
      <w:pPr>
        <w:pStyle w:val="PlainText"/>
      </w:pPr>
    </w:p>
    <w:p w:rsidR="00A7379F" w:rsidRDefault="00A7379F" w:rsidP="00A7379F">
      <w:pPr>
        <w:pStyle w:val="PlainText"/>
      </w:pPr>
      <w:r>
        <w:t>Website Update: Henricks reported that the contracted designer, Mike Kerth, is targeting completion of the web site for this weekend, September 28-29. The group agreed that the website should be up very soon for acceptance of proposals for the spring conference. The consensus of the group was to wait to see what progress will be made this weekend before identifying alternatives.</w:t>
      </w:r>
    </w:p>
    <w:p w:rsidR="00A7379F" w:rsidRDefault="00A7379F" w:rsidP="00A7379F">
      <w:pPr>
        <w:pStyle w:val="PlainText"/>
      </w:pPr>
    </w:p>
    <w:p w:rsidR="00A7379F" w:rsidRDefault="00A7379F" w:rsidP="00A7379F">
      <w:pPr>
        <w:pStyle w:val="PlainText"/>
      </w:pPr>
      <w:r>
        <w:t>Discussion took place about any remaining paper documents for DALINC and the need for digitization. Some papers may be scattered and it was agreed to wait until the website is launched to determine what to digitize and add to the archives.</w:t>
      </w:r>
    </w:p>
    <w:p w:rsidR="00A7379F" w:rsidRDefault="00A7379F" w:rsidP="00A7379F">
      <w:pPr>
        <w:pStyle w:val="PlainText"/>
      </w:pPr>
    </w:p>
    <w:p w:rsidR="00A7379F" w:rsidRDefault="00A7379F" w:rsidP="00A7379F">
      <w:pPr>
        <w:pStyle w:val="PlainText"/>
      </w:pPr>
      <w:r>
        <w:t>The April Conference date is se</w:t>
      </w:r>
      <w:r w:rsidR="0097385D">
        <w:t>t for Friday, April 3, 2020. Vaz</w:t>
      </w:r>
      <w:r>
        <w:t xml:space="preserve">quez reported on a recent committee meeting. She has put together a Call for Proposals and it is located on Google Drive. Lieberman asked if we need a new logo or </w:t>
      </w:r>
      <w:r w:rsidR="00122FC4">
        <w:t xml:space="preserve">can we </w:t>
      </w:r>
      <w:r>
        <w:t xml:space="preserve">reuse the current logo? </w:t>
      </w:r>
      <w:r w:rsidR="00122FC4">
        <w:t>A discount</w:t>
      </w:r>
      <w:r>
        <w:t xml:space="preserve"> of $10 for speakers was discussed as well as who should be included; for example, main speakers or all presenters? The group decided that $10 is a small price to pay for a speaker so the Committee decided to extend the discount to all speakers. Last year’s conference was profitable and it was felt the discount can be afforded. The group discussed the $75 registration fee, which was felt to be higher than required. The Conference Committee agreed to charge $50 for the registration fee for the spring conference with no further discount for members. The theme for this conference is “using data”, which will tie in nicely with the new census. Becky </w:t>
      </w:r>
      <w:proofErr w:type="spellStart"/>
      <w:r>
        <w:t>Heil</w:t>
      </w:r>
      <w:proofErr w:type="spellEnd"/>
      <w:r>
        <w:t xml:space="preserve"> set up a Google Drive for conference documents.</w:t>
      </w:r>
    </w:p>
    <w:p w:rsidR="00A7379F" w:rsidRDefault="00A7379F" w:rsidP="00A7379F">
      <w:pPr>
        <w:pStyle w:val="PlainText"/>
      </w:pPr>
    </w:p>
    <w:p w:rsidR="00A7379F" w:rsidRDefault="00A7379F" w:rsidP="00A7379F">
      <w:pPr>
        <w:pStyle w:val="PlainText"/>
      </w:pPr>
      <w:r>
        <w:t>New Business</w:t>
      </w:r>
    </w:p>
    <w:p w:rsidR="00A7379F" w:rsidRDefault="00A7379F" w:rsidP="00A7379F">
      <w:pPr>
        <w:pStyle w:val="PlainText"/>
      </w:pPr>
    </w:p>
    <w:p w:rsidR="00A7379F" w:rsidRDefault="00A7379F" w:rsidP="00A7379F">
      <w:pPr>
        <w:pStyle w:val="PlainText"/>
      </w:pPr>
      <w:r>
        <w:t>Discussion took place as to whether to include round table library updates in the minutes. The group decided not to record the announcement part of the meeting. Often the news is old by the time the minutes are approved and not relevant. If an individual library wants to report on a major event this can be part of the agenda.</w:t>
      </w:r>
    </w:p>
    <w:p w:rsidR="00A7379F" w:rsidRDefault="00A7379F" w:rsidP="00A7379F">
      <w:pPr>
        <w:pStyle w:val="PlainText"/>
      </w:pPr>
    </w:p>
    <w:p w:rsidR="00A7379F" w:rsidRDefault="00A7379F" w:rsidP="00A7379F">
      <w:pPr>
        <w:pStyle w:val="PlainText"/>
      </w:pPr>
      <w:r>
        <w:lastRenderedPageBreak/>
        <w:t>Updates from individual libraries were shared.</w:t>
      </w:r>
    </w:p>
    <w:p w:rsidR="00A7379F" w:rsidRDefault="00A7379F" w:rsidP="00A7379F">
      <w:pPr>
        <w:pStyle w:val="PlainText"/>
      </w:pPr>
    </w:p>
    <w:p w:rsidR="00A7379F" w:rsidRDefault="00A7379F" w:rsidP="00A7379F">
      <w:pPr>
        <w:pStyle w:val="PlainText"/>
      </w:pPr>
      <w:r>
        <w:t xml:space="preserve">Meeting adjourned 9:54 a.m. The next social meeting is October 24 at 8:30 a.m. at Inspire Café.  The next business meeting is at Carnegie-Stout Public Library at 8:30 a.m. on November </w:t>
      </w:r>
      <w:r w:rsidR="00B12E38">
        <w:t>21, a week early, due to the Thanksgiving Holiday.</w:t>
      </w:r>
    </w:p>
    <w:p w:rsidR="008E4269" w:rsidRDefault="008E4269"/>
    <w:sectPr w:rsidR="008E42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AB" w:rsidRDefault="00ED52AB" w:rsidP="00ED52AB">
      <w:pPr>
        <w:spacing w:after="0" w:line="240" w:lineRule="auto"/>
      </w:pPr>
      <w:r>
        <w:separator/>
      </w:r>
    </w:p>
  </w:endnote>
  <w:endnote w:type="continuationSeparator" w:id="0">
    <w:p w:rsidR="00ED52AB" w:rsidRDefault="00ED52AB" w:rsidP="00ED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AB" w:rsidRDefault="00ED5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AB" w:rsidRDefault="00ED5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AB" w:rsidRDefault="00ED5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AB" w:rsidRDefault="00ED52AB" w:rsidP="00ED52AB">
      <w:pPr>
        <w:spacing w:after="0" w:line="240" w:lineRule="auto"/>
      </w:pPr>
      <w:r>
        <w:separator/>
      </w:r>
    </w:p>
  </w:footnote>
  <w:footnote w:type="continuationSeparator" w:id="0">
    <w:p w:rsidR="00ED52AB" w:rsidRDefault="00ED52AB" w:rsidP="00ED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AB" w:rsidRDefault="00ED5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AB" w:rsidRDefault="00ED5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AB" w:rsidRDefault="00ED5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9F"/>
    <w:rsid w:val="00122FC4"/>
    <w:rsid w:val="008E4269"/>
    <w:rsid w:val="0097385D"/>
    <w:rsid w:val="00A7379F"/>
    <w:rsid w:val="00B12E38"/>
    <w:rsid w:val="00ED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89428"/>
  <w15:chartTrackingRefBased/>
  <w15:docId w15:val="{ACD3B5F1-9287-47FB-8131-0B1C24E6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7379F"/>
    <w:pPr>
      <w:spacing w:after="0" w:line="240" w:lineRule="auto"/>
    </w:pPr>
    <w:rPr>
      <w:szCs w:val="21"/>
    </w:rPr>
  </w:style>
  <w:style w:type="character" w:customStyle="1" w:styleId="PlainTextChar">
    <w:name w:val="Plain Text Char"/>
    <w:basedOn w:val="DefaultParagraphFont"/>
    <w:link w:val="PlainText"/>
    <w:uiPriority w:val="99"/>
    <w:semiHidden/>
    <w:rsid w:val="00A7379F"/>
    <w:rPr>
      <w:szCs w:val="21"/>
    </w:rPr>
  </w:style>
  <w:style w:type="paragraph" w:styleId="Header">
    <w:name w:val="header"/>
    <w:basedOn w:val="Normal"/>
    <w:link w:val="HeaderChar"/>
    <w:uiPriority w:val="99"/>
    <w:unhideWhenUsed/>
    <w:rsid w:val="00ED5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AB"/>
  </w:style>
  <w:style w:type="paragraph" w:styleId="Footer">
    <w:name w:val="footer"/>
    <w:basedOn w:val="Normal"/>
    <w:link w:val="FooterChar"/>
    <w:uiPriority w:val="99"/>
    <w:unhideWhenUsed/>
    <w:rsid w:val="00ED5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5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Henricks</dc:creator>
  <cp:keywords/>
  <dc:description/>
  <cp:lastModifiedBy>Susan Henricks</cp:lastModifiedBy>
  <cp:revision>2</cp:revision>
  <dcterms:created xsi:type="dcterms:W3CDTF">2019-11-21T17:16:00Z</dcterms:created>
  <dcterms:modified xsi:type="dcterms:W3CDTF">2019-11-21T17:16:00Z</dcterms:modified>
</cp:coreProperties>
</file>