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16"/>
        <w:gridCol w:w="4788"/>
      </w:tblGrid>
      <w:tr w:rsidR="00C91CEE" w14:paraId="705DFDDF" w14:textId="77777777" w:rsidTr="00A766AC">
        <w:trPr>
          <w:jc w:val="center"/>
        </w:trPr>
        <w:tc>
          <w:tcPr>
            <w:tcW w:w="5016" w:type="dxa"/>
            <w:hideMark/>
          </w:tcPr>
          <w:p w14:paraId="123AB371" w14:textId="77777777" w:rsidR="00C91CEE" w:rsidRDefault="00C91CEE" w:rsidP="00A766A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102B13E" w14:textId="77777777" w:rsidR="00C91CEE" w:rsidRDefault="00C91CEE" w:rsidP="00A766A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E14CA5" wp14:editId="3E4640DD">
                  <wp:extent cx="3048000" cy="1057275"/>
                  <wp:effectExtent l="0" t="0" r="0" b="9525"/>
                  <wp:docPr id="2" name="Picture 2" descr="Description: http://www.dalinc.org/DALI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dalinc.org/DALI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0F568466" w14:textId="77777777" w:rsidR="00C91CEE" w:rsidRDefault="00C91CEE" w:rsidP="00A766AC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Minutes</w:t>
            </w:r>
          </w:p>
          <w:p w14:paraId="0521EDB0" w14:textId="77777777" w:rsidR="00C91CEE" w:rsidRDefault="00C91CEE" w:rsidP="00A766A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01A827FF" w14:textId="77777777" w:rsidR="00C91CEE" w:rsidRDefault="00C91CEE" w:rsidP="00A766A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Thursday</w:t>
            </w:r>
          </w:p>
          <w:p w14:paraId="2B1317D0" w14:textId="57C43B1C" w:rsidR="00C91CEE" w:rsidRDefault="00C91CEE" w:rsidP="00A766A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May 26, 2022 </w:t>
            </w:r>
            <w:r>
              <w:rPr>
                <w:rFonts w:ascii="Georgia" w:hAnsi="Georgia"/>
                <w:b/>
                <w:sz w:val="24"/>
                <w:szCs w:val="24"/>
              </w:rPr>
              <w:br/>
              <w:t>8:30 AM</w:t>
            </w:r>
          </w:p>
          <w:p w14:paraId="1685468E" w14:textId="77777777" w:rsidR="00C91CEE" w:rsidRDefault="00C91CEE" w:rsidP="00A766A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1F07936" w14:textId="77777777" w:rsidR="00C91CEE" w:rsidRDefault="00C91CEE" w:rsidP="00A766A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5166D09D" w14:textId="77777777" w:rsidR="00C91CEE" w:rsidRDefault="00C91CEE" w:rsidP="00A766A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512507FA" w14:textId="77777777" w:rsidR="00C91CEE" w:rsidRDefault="00C91CEE" w:rsidP="00260820">
      <w:pPr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664AC9ED" w14:textId="28333FD8" w:rsidR="00260820" w:rsidRPr="00E15AAF" w:rsidRDefault="00260820" w:rsidP="0026082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E15AAF">
        <w:rPr>
          <w:rFonts w:asciiTheme="minorHAnsi" w:hAnsiTheme="minorHAnsi" w:cstheme="minorHAnsi"/>
          <w:bCs/>
          <w:sz w:val="24"/>
          <w:szCs w:val="24"/>
        </w:rPr>
        <w:t xml:space="preserve">Attendance: John Berg, Chris Doll (President), Susan Ebertz, Victor </w:t>
      </w:r>
      <w:bookmarkStart w:id="1" w:name="_Hlk104448425"/>
      <w:r w:rsidRPr="00E15AAF">
        <w:rPr>
          <w:rFonts w:asciiTheme="minorHAnsi" w:hAnsiTheme="minorHAnsi" w:cstheme="minorHAnsi"/>
          <w:bCs/>
          <w:sz w:val="24"/>
          <w:szCs w:val="24"/>
        </w:rPr>
        <w:t>Lieberman</w:t>
      </w:r>
      <w:bookmarkEnd w:id="1"/>
      <w:r w:rsidRPr="00E15AAF">
        <w:rPr>
          <w:rFonts w:asciiTheme="minorHAnsi" w:hAnsiTheme="minorHAnsi" w:cstheme="minorHAnsi"/>
          <w:bCs/>
          <w:sz w:val="24"/>
          <w:szCs w:val="24"/>
        </w:rPr>
        <w:t>, Kristen Smith, Ericka Raber, Nick Rossman</w:t>
      </w:r>
      <w:r w:rsidR="00952E63" w:rsidRPr="00E15AA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E40FC4" w:rsidRPr="00E15AAF">
        <w:rPr>
          <w:rFonts w:asciiTheme="minorHAnsi" w:hAnsiTheme="minorHAnsi" w:cstheme="minorHAnsi"/>
          <w:bCs/>
          <w:sz w:val="24"/>
          <w:szCs w:val="24"/>
        </w:rPr>
        <w:t xml:space="preserve">Amanda Vazquez, </w:t>
      </w:r>
      <w:r w:rsidR="00952E63" w:rsidRPr="00E15AAF">
        <w:rPr>
          <w:rFonts w:asciiTheme="minorHAnsi" w:hAnsiTheme="minorHAnsi" w:cstheme="minorHAnsi"/>
          <w:bCs/>
          <w:sz w:val="24"/>
          <w:szCs w:val="24"/>
        </w:rPr>
        <w:t>Shirley</w:t>
      </w:r>
      <w:r w:rsidR="00DE15E4" w:rsidRPr="00E15AA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E40FC4" w:rsidRPr="00E15AAF">
        <w:rPr>
          <w:rFonts w:asciiTheme="minorHAnsi" w:hAnsiTheme="minorHAnsi" w:cstheme="minorHAnsi"/>
          <w:bCs/>
          <w:sz w:val="24"/>
          <w:szCs w:val="24"/>
        </w:rPr>
        <w:t>Vonderhaar</w:t>
      </w:r>
      <w:proofErr w:type="spellEnd"/>
      <w:r w:rsidR="00E40FC4" w:rsidRPr="00E15A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15E4" w:rsidRPr="00E15AA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4885DAE" w14:textId="4E7E9335" w:rsidR="00952E63" w:rsidRPr="00E15AAF" w:rsidRDefault="00952E63" w:rsidP="0026082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E23E87" w14:textId="1BB31D49" w:rsidR="00952E63" w:rsidRPr="00E15AAF" w:rsidRDefault="00E15AAF" w:rsidP="0026082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Guest: </w:t>
      </w:r>
      <w:r w:rsidR="00952E63" w:rsidRPr="00E15AAF">
        <w:rPr>
          <w:rFonts w:asciiTheme="minorHAnsi" w:hAnsiTheme="minorHAnsi" w:cstheme="minorHAnsi"/>
          <w:bCs/>
          <w:sz w:val="24"/>
          <w:szCs w:val="24"/>
        </w:rPr>
        <w:t xml:space="preserve">Eunice </w:t>
      </w:r>
      <w:proofErr w:type="spellStart"/>
      <w:r w:rsidR="00952E63" w:rsidRPr="00E15AAF">
        <w:rPr>
          <w:rFonts w:asciiTheme="minorHAnsi" w:hAnsiTheme="minorHAnsi" w:cstheme="minorHAnsi"/>
          <w:bCs/>
          <w:sz w:val="24"/>
          <w:szCs w:val="24"/>
        </w:rPr>
        <w:t>Riesberg</w:t>
      </w:r>
      <w:proofErr w:type="spellEnd"/>
      <w:r w:rsidR="00952E63" w:rsidRPr="00E15AAF">
        <w:rPr>
          <w:rFonts w:asciiTheme="minorHAnsi" w:hAnsiTheme="minorHAnsi" w:cstheme="minorHAnsi"/>
          <w:bCs/>
          <w:sz w:val="24"/>
          <w:szCs w:val="24"/>
        </w:rPr>
        <w:t xml:space="preserve"> from the State Library</w:t>
      </w:r>
    </w:p>
    <w:p w14:paraId="710768CA" w14:textId="31BD4E3C" w:rsidR="006C25B3" w:rsidRPr="00E15AAF" w:rsidRDefault="006C25B3" w:rsidP="00C9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br/>
        <w:t>Where:</w:t>
      </w:r>
      <w:r w:rsidR="00C91CEE"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 xml:space="preserve"> NICC in person; and via Zoom </w:t>
      </w:r>
    </w:p>
    <w:p w14:paraId="444BFD8D" w14:textId="77777777" w:rsidR="00DA7A24" w:rsidRPr="00E15AAF" w:rsidRDefault="00DA7A24" w:rsidP="008B5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</w:p>
    <w:p w14:paraId="324AE0EA" w14:textId="3F1EF86A" w:rsidR="008B5597" w:rsidRPr="00E15AAF" w:rsidRDefault="00260820" w:rsidP="008B55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Chris c</w:t>
      </w:r>
      <w:r w:rsidR="008B5597"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all</w:t>
      </w:r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ed</w:t>
      </w:r>
      <w:r w:rsidR="008B5597"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 xml:space="preserve"> </w:t>
      </w:r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 xml:space="preserve">the meeting </w:t>
      </w:r>
      <w:r w:rsidR="008B5597"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 xml:space="preserve">to </w:t>
      </w:r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o</w:t>
      </w:r>
      <w:r w:rsidR="008B5597"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rder</w:t>
      </w:r>
    </w:p>
    <w:p w14:paraId="7DA350EA" w14:textId="77777777" w:rsidR="008B5597" w:rsidRPr="00E15AAF" w:rsidRDefault="008B5597" w:rsidP="008B5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</w:p>
    <w:p w14:paraId="7D640E06" w14:textId="5150CF95" w:rsidR="008B5597" w:rsidRPr="00E15AAF" w:rsidRDefault="008B5597" w:rsidP="008B55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Agenda</w:t>
      </w:r>
      <w:r w:rsidR="00260820"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 xml:space="preserve"> was approved</w:t>
      </w:r>
    </w:p>
    <w:p w14:paraId="027B077A" w14:textId="77777777" w:rsidR="008B5597" w:rsidRPr="00E15AAF" w:rsidRDefault="008B5597" w:rsidP="008B55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Georgia" w:hAnsiTheme="minorHAnsi" w:cstheme="minorHAnsi"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ab/>
      </w:r>
    </w:p>
    <w:p w14:paraId="44DA7A35" w14:textId="6489FE8B" w:rsidR="008B5597" w:rsidRPr="00E15AAF" w:rsidRDefault="006C25B3" w:rsidP="008B55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March 24</w:t>
      </w:r>
      <w:r w:rsidR="0004299C"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, 2022</w:t>
      </w:r>
      <w:r w:rsidR="008B5597"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 xml:space="preserve"> meeting minutes</w:t>
      </w:r>
      <w:r w:rsidR="00260820"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 xml:space="preserve"> were approved</w:t>
      </w:r>
    </w:p>
    <w:p w14:paraId="0C8F2784" w14:textId="77777777" w:rsidR="008B5597" w:rsidRPr="00E15AAF" w:rsidRDefault="008B5597" w:rsidP="008B5597">
      <w:pPr>
        <w:pStyle w:val="ListParagraph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</w:p>
    <w:p w14:paraId="6AEB986A" w14:textId="6D8AE4AC" w:rsidR="008B5597" w:rsidRPr="00E15AAF" w:rsidRDefault="008B5597" w:rsidP="008B55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Treasurer’s Report</w:t>
      </w:r>
      <w:r w:rsidR="00260820"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 xml:space="preserve"> was received</w:t>
      </w:r>
    </w:p>
    <w:p w14:paraId="6B4313D0" w14:textId="77777777" w:rsidR="008B5597" w:rsidRPr="00E15AAF" w:rsidRDefault="008B5597" w:rsidP="008B5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Georgia" w:hAnsiTheme="minorHAnsi" w:cstheme="minorHAnsi"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ab/>
      </w:r>
    </w:p>
    <w:p w14:paraId="075C15C4" w14:textId="77777777" w:rsidR="008B5597" w:rsidRPr="00E15AAF" w:rsidRDefault="008B5597" w:rsidP="008B55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Old Business</w:t>
      </w:r>
    </w:p>
    <w:p w14:paraId="72BBB5C6" w14:textId="613B36A7" w:rsidR="008B5597" w:rsidRPr="00E15AAF" w:rsidRDefault="008B5597" w:rsidP="008B559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Workshop </w:t>
      </w:r>
      <w:r w:rsidR="003F4220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Update</w:t>
      </w:r>
      <w:r w:rsidR="00260820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 – 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April 13</w:t>
      </w:r>
      <w:r w:rsidR="00260820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 topic—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Intellectual Freedom – Amanda served as moderator</w:t>
      </w:r>
      <w:r w:rsidR="00E40FC4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. S</w:t>
      </w:r>
      <w:r w:rsidR="00260820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mall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 audience</w:t>
      </w:r>
      <w:r w:rsidR="00260820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, but well-received</w:t>
      </w:r>
      <w:r w:rsidR="00E40FC4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. DALINC w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ill continue discussion of offering </w:t>
      </w:r>
      <w:r w:rsidR="00E40FC4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future 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workshops</w:t>
      </w:r>
      <w:r w:rsidR="00E40FC4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.</w:t>
      </w:r>
    </w:p>
    <w:p w14:paraId="26396843" w14:textId="77777777" w:rsidR="001677D3" w:rsidRPr="00E15AAF" w:rsidRDefault="001677D3" w:rsidP="00167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eastAsia="Georgia" w:hAnsiTheme="minorHAnsi" w:cstheme="minorHAnsi"/>
          <w:color w:val="000000"/>
          <w:sz w:val="24"/>
          <w:szCs w:val="24"/>
        </w:rPr>
      </w:pPr>
    </w:p>
    <w:p w14:paraId="0361AB95" w14:textId="77777777" w:rsidR="003F4220" w:rsidRPr="00E15AAF" w:rsidRDefault="008B5597" w:rsidP="003F42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New Business</w:t>
      </w:r>
      <w:bookmarkStart w:id="2" w:name="_heading=h.gjdgxs" w:colFirst="0" w:colLast="0"/>
      <w:bookmarkEnd w:id="2"/>
    </w:p>
    <w:p w14:paraId="5500336B" w14:textId="4AB9B4BC" w:rsidR="004917FB" w:rsidRPr="00E15AAF" w:rsidRDefault="00E40FC4" w:rsidP="004917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N</w:t>
      </w:r>
      <w:r w:rsidR="004917FB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ext year’s leadership team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 – Nick </w:t>
      </w:r>
      <w:r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Rossman 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was elected President; Kristen Smith was elected as Vice-President; Victor </w:t>
      </w:r>
      <w:r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Lieberman was elected 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as Secretary; Susan </w:t>
      </w:r>
      <w:r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Ebertz 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was elected as </w:t>
      </w:r>
      <w:r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T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reasurer</w:t>
      </w:r>
    </w:p>
    <w:p w14:paraId="03C163DF" w14:textId="6CFF2802" w:rsidR="0004299C" w:rsidRPr="00E15AAF" w:rsidRDefault="006C25B3" w:rsidP="003323C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Eunice </w:t>
      </w:r>
      <w:proofErr w:type="spellStart"/>
      <w:r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Riesberg</w:t>
      </w:r>
      <w:proofErr w:type="spellEnd"/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 – suggested newsletter</w:t>
      </w:r>
      <w:r w:rsidR="00DE15E4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 Monday Morning Eye Opener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; contracts for </w:t>
      </w:r>
      <w:r w:rsidR="00DE15E4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FirstSearch and </w:t>
      </w:r>
      <w:proofErr w:type="spellStart"/>
      <w:r w:rsidR="00DE15E4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CatExpress</w:t>
      </w:r>
      <w:proofErr w:type="spellEnd"/>
      <w:r w:rsidR="00DE15E4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 good through end of 2023, and then will be 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re</w:t>
      </w:r>
      <w:r w:rsidR="00DE15E4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vie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wed; some positions being reviewed</w:t>
      </w:r>
      <w:r w:rsidR="00DE15E4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 after retirements and staffing shifts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; working on focus group for social workers; discussion of ARPA grants; discussion of Mobius and IPAL ILL delivery</w:t>
      </w:r>
      <w:r w:rsidR="00E40FC4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--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Kristen mentioned </w:t>
      </w:r>
      <w:r w:rsidR="00E40FC4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challenges </w:t>
      </w:r>
      <w:r w:rsidR="00E15AAF">
        <w:rPr>
          <w:rFonts w:asciiTheme="minorHAnsi" w:eastAsia="Georgia" w:hAnsiTheme="minorHAnsi" w:cstheme="minorHAnsi"/>
          <w:color w:val="000000"/>
          <w:sz w:val="24"/>
          <w:szCs w:val="24"/>
        </w:rPr>
        <w:t>with</w:t>
      </w:r>
      <w:r w:rsidR="00E40FC4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 using this service at</w:t>
      </w:r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52E63"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Loras</w:t>
      </w:r>
      <w:proofErr w:type="spellEnd"/>
    </w:p>
    <w:p w14:paraId="105653E9" w14:textId="508DA4DD" w:rsidR="00DE15E4" w:rsidRPr="00E15AAF" w:rsidRDefault="00DE15E4" w:rsidP="00DE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Georgia" w:hAnsiTheme="minorHAnsi" w:cstheme="minorHAnsi"/>
          <w:color w:val="000000"/>
          <w:sz w:val="24"/>
          <w:szCs w:val="24"/>
        </w:rPr>
      </w:pPr>
    </w:p>
    <w:p w14:paraId="64FA9663" w14:textId="6F06AC23" w:rsidR="00DE15E4" w:rsidRPr="00E15AAF" w:rsidRDefault="00DE15E4" w:rsidP="00DE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color w:val="000000"/>
          <w:sz w:val="24"/>
          <w:szCs w:val="24"/>
        </w:rPr>
        <w:t>Meeting ended at 8:53.</w:t>
      </w:r>
    </w:p>
    <w:p w14:paraId="2D2106E1" w14:textId="77777777" w:rsidR="003F4220" w:rsidRPr="00E15AAF" w:rsidRDefault="003F4220" w:rsidP="003F4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</w:p>
    <w:p w14:paraId="6711A74C" w14:textId="77777777" w:rsidR="00620181" w:rsidRPr="00E15AAF" w:rsidRDefault="008B5597" w:rsidP="006201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  <w:bookmarkStart w:id="3" w:name="_heading=h.hnzbfmaq12aa" w:colFirst="0" w:colLast="0"/>
      <w:bookmarkEnd w:id="3"/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Announcements (</w:t>
      </w:r>
      <w:proofErr w:type="spellStart"/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unminuted</w:t>
      </w:r>
      <w:proofErr w:type="spellEnd"/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)</w:t>
      </w:r>
    </w:p>
    <w:p w14:paraId="2B4C0C57" w14:textId="3A6D64CC" w:rsidR="00620181" w:rsidRPr="00E15AAF" w:rsidRDefault="00620181" w:rsidP="00620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</w:p>
    <w:p w14:paraId="11C0C4F9" w14:textId="0FA80AD2" w:rsidR="00E15AAF" w:rsidRPr="00E15AAF" w:rsidRDefault="00E15AAF" w:rsidP="00620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  <w:r w:rsidRPr="00E15AAF">
        <w:rPr>
          <w:rFonts w:asciiTheme="minorHAnsi" w:eastAsia="Georgia" w:hAnsiTheme="minorHAnsi" w:cstheme="minorHAnsi"/>
          <w:b/>
          <w:color w:val="000000"/>
          <w:sz w:val="24"/>
          <w:szCs w:val="24"/>
        </w:rPr>
        <w:t>Upcoming meetings:</w:t>
      </w:r>
    </w:p>
    <w:tbl>
      <w:tblPr>
        <w:tblpPr w:leftFromText="180" w:rightFromText="180" w:vertAnchor="text" w:tblpY="1"/>
        <w:tblOverlap w:val="never"/>
        <w:tblW w:w="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606"/>
        <w:gridCol w:w="1249"/>
        <w:gridCol w:w="1605"/>
      </w:tblGrid>
      <w:tr w:rsidR="006C25B3" w:rsidRPr="00E15AAF" w14:paraId="59D7CBA7" w14:textId="77777777" w:rsidTr="00E15AAF">
        <w:trPr>
          <w:trHeight w:val="12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3781" w14:textId="77777777" w:rsidR="006C25B3" w:rsidRPr="00E15AAF" w:rsidRDefault="006C25B3" w:rsidP="00E15A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17CB" w14:textId="77777777" w:rsidR="006C25B3" w:rsidRPr="00E15AAF" w:rsidRDefault="006C25B3" w:rsidP="00E15A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5AAF">
              <w:rPr>
                <w:rFonts w:asciiTheme="minorHAnsi" w:hAnsiTheme="minorHAnsi" w:cstheme="minorHAnsi"/>
                <w:sz w:val="24"/>
                <w:szCs w:val="24"/>
              </w:rPr>
              <w:t>July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AEF9" w14:textId="77777777" w:rsidR="006C25B3" w:rsidRPr="00E15AAF" w:rsidRDefault="006C25B3" w:rsidP="00E15A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5AAF">
              <w:rPr>
                <w:rFonts w:asciiTheme="minorHAnsi" w:hAnsiTheme="minorHAnsi" w:cstheme="minorHAnsi"/>
                <w:sz w:val="24"/>
                <w:szCs w:val="24"/>
              </w:rPr>
              <w:t xml:space="preserve">Sept.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5355" w14:textId="77777777" w:rsidR="006C25B3" w:rsidRPr="00E15AAF" w:rsidRDefault="006C25B3" w:rsidP="00E15A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5AAF">
              <w:rPr>
                <w:rFonts w:asciiTheme="minorHAnsi" w:hAnsiTheme="minorHAnsi" w:cstheme="minorHAnsi"/>
                <w:sz w:val="24"/>
                <w:szCs w:val="24"/>
              </w:rPr>
              <w:t xml:space="preserve">Nov. </w:t>
            </w:r>
          </w:p>
        </w:tc>
      </w:tr>
      <w:tr w:rsidR="006C25B3" w:rsidRPr="00E15AAF" w14:paraId="45672C77" w14:textId="77777777" w:rsidTr="00E15AAF">
        <w:trPr>
          <w:trHeight w:val="120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B589" w14:textId="77777777" w:rsidR="006C25B3" w:rsidRPr="00E15AAF" w:rsidRDefault="006C25B3" w:rsidP="00E15A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5AAF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29E0" w14:textId="77777777" w:rsidR="006C25B3" w:rsidRPr="00E15AAF" w:rsidRDefault="006C25B3" w:rsidP="00E15A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5AAF">
              <w:rPr>
                <w:rFonts w:asciiTheme="minorHAnsi" w:hAnsiTheme="minorHAnsi" w:cstheme="minorHAnsi"/>
                <w:sz w:val="24"/>
                <w:szCs w:val="24"/>
              </w:rPr>
              <w:t>Galena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5FCC" w14:textId="77777777" w:rsidR="006C25B3" w:rsidRPr="00E15AAF" w:rsidRDefault="006C25B3" w:rsidP="00E15A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5AAF">
              <w:rPr>
                <w:rFonts w:asciiTheme="minorHAnsi" w:hAnsiTheme="minorHAnsi" w:cstheme="minorHAnsi"/>
                <w:sz w:val="24"/>
                <w:szCs w:val="24"/>
              </w:rPr>
              <w:t>JKPL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04C0" w14:textId="77777777" w:rsidR="006C25B3" w:rsidRPr="00E15AAF" w:rsidRDefault="006C25B3" w:rsidP="00E15A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5AAF">
              <w:rPr>
                <w:rFonts w:asciiTheme="minorHAnsi" w:hAnsiTheme="minorHAnsi" w:cstheme="minorHAnsi"/>
                <w:sz w:val="24"/>
                <w:szCs w:val="24"/>
              </w:rPr>
              <w:t>State Library of Iowa</w:t>
            </w:r>
          </w:p>
        </w:tc>
      </w:tr>
    </w:tbl>
    <w:p w14:paraId="2221AEAB" w14:textId="3B62CED5" w:rsidR="00620181" w:rsidRPr="00E15AAF" w:rsidRDefault="00E15AAF" w:rsidP="00620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Georgia" w:hAnsiTheme="minorHAnsi" w:cstheme="minorHAnsi"/>
          <w:b/>
          <w:color w:val="000000"/>
          <w:sz w:val="24"/>
          <w:szCs w:val="24"/>
        </w:rPr>
        <w:br w:type="textWrapping" w:clear="all"/>
      </w:r>
    </w:p>
    <w:p w14:paraId="01369D02" w14:textId="77777777" w:rsidR="000F372F" w:rsidRDefault="000F372F" w:rsidP="000F372F">
      <w:pPr>
        <w:pStyle w:val="PlainText"/>
        <w:ind w:left="1440"/>
        <w:rPr>
          <w:rFonts w:cs="Tahoma"/>
          <w:color w:val="000000"/>
          <w:szCs w:val="24"/>
        </w:rPr>
      </w:pPr>
    </w:p>
    <w:p w14:paraId="273202C3" w14:textId="77777777" w:rsidR="000F372F" w:rsidRPr="005671DD" w:rsidRDefault="000F372F" w:rsidP="000F372F">
      <w:pPr>
        <w:pStyle w:val="PlainText"/>
        <w:ind w:left="1440"/>
        <w:rPr>
          <w:rFonts w:cs="Tahoma"/>
          <w:color w:val="000000"/>
          <w:szCs w:val="24"/>
        </w:rPr>
      </w:pPr>
    </w:p>
    <w:p w14:paraId="44A0ACB0" w14:textId="77777777" w:rsidR="005671DD" w:rsidRPr="005671DD" w:rsidRDefault="005671DD" w:rsidP="005671DD">
      <w:pPr>
        <w:pStyle w:val="PlainText"/>
        <w:rPr>
          <w:szCs w:val="24"/>
        </w:rPr>
      </w:pPr>
    </w:p>
    <w:sectPr w:rsidR="005671DD" w:rsidRPr="005671DD" w:rsidSect="00223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472"/>
    <w:multiLevelType w:val="hybridMultilevel"/>
    <w:tmpl w:val="7938B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924D8"/>
    <w:multiLevelType w:val="hybridMultilevel"/>
    <w:tmpl w:val="50C2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4467C"/>
    <w:multiLevelType w:val="hybridMultilevel"/>
    <w:tmpl w:val="87AAF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676C5F"/>
    <w:multiLevelType w:val="multilevel"/>
    <w:tmpl w:val="407A0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013DD"/>
    <w:multiLevelType w:val="hybridMultilevel"/>
    <w:tmpl w:val="67000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66"/>
    <w:rsid w:val="000356CC"/>
    <w:rsid w:val="0004299C"/>
    <w:rsid w:val="00055330"/>
    <w:rsid w:val="00097856"/>
    <w:rsid w:val="000B090F"/>
    <w:rsid w:val="000F372F"/>
    <w:rsid w:val="00145971"/>
    <w:rsid w:val="0016156E"/>
    <w:rsid w:val="001677D3"/>
    <w:rsid w:val="001A0D26"/>
    <w:rsid w:val="001F3F85"/>
    <w:rsid w:val="002238B8"/>
    <w:rsid w:val="00231687"/>
    <w:rsid w:val="00247743"/>
    <w:rsid w:val="002606D5"/>
    <w:rsid w:val="00260820"/>
    <w:rsid w:val="00274750"/>
    <w:rsid w:val="002834B3"/>
    <w:rsid w:val="002A1FE4"/>
    <w:rsid w:val="00320397"/>
    <w:rsid w:val="003323CC"/>
    <w:rsid w:val="00354319"/>
    <w:rsid w:val="00394966"/>
    <w:rsid w:val="003F4220"/>
    <w:rsid w:val="00444646"/>
    <w:rsid w:val="00446983"/>
    <w:rsid w:val="00453BAD"/>
    <w:rsid w:val="00483520"/>
    <w:rsid w:val="004917FB"/>
    <w:rsid w:val="00496023"/>
    <w:rsid w:val="004A4B21"/>
    <w:rsid w:val="004D65DF"/>
    <w:rsid w:val="005671DD"/>
    <w:rsid w:val="00570642"/>
    <w:rsid w:val="00577265"/>
    <w:rsid w:val="005A43F7"/>
    <w:rsid w:val="005E0575"/>
    <w:rsid w:val="00606169"/>
    <w:rsid w:val="00620181"/>
    <w:rsid w:val="006236FF"/>
    <w:rsid w:val="00652F57"/>
    <w:rsid w:val="00676D4B"/>
    <w:rsid w:val="006C25B3"/>
    <w:rsid w:val="006D4F7C"/>
    <w:rsid w:val="00776A99"/>
    <w:rsid w:val="00782F6F"/>
    <w:rsid w:val="00796EDE"/>
    <w:rsid w:val="00805300"/>
    <w:rsid w:val="00812334"/>
    <w:rsid w:val="008552C4"/>
    <w:rsid w:val="00892040"/>
    <w:rsid w:val="008B5597"/>
    <w:rsid w:val="008C6A1D"/>
    <w:rsid w:val="00952E63"/>
    <w:rsid w:val="009571F5"/>
    <w:rsid w:val="00963D2D"/>
    <w:rsid w:val="00973651"/>
    <w:rsid w:val="009A1216"/>
    <w:rsid w:val="009C5DD2"/>
    <w:rsid w:val="009D2B32"/>
    <w:rsid w:val="00AB119D"/>
    <w:rsid w:val="00AD681F"/>
    <w:rsid w:val="00B34721"/>
    <w:rsid w:val="00B91C6F"/>
    <w:rsid w:val="00B924A9"/>
    <w:rsid w:val="00C56478"/>
    <w:rsid w:val="00C56EC6"/>
    <w:rsid w:val="00C8586C"/>
    <w:rsid w:val="00C91CEE"/>
    <w:rsid w:val="00C96BE3"/>
    <w:rsid w:val="00CA7A64"/>
    <w:rsid w:val="00CB0334"/>
    <w:rsid w:val="00CD2092"/>
    <w:rsid w:val="00CD73B5"/>
    <w:rsid w:val="00D14A7E"/>
    <w:rsid w:val="00D45E4E"/>
    <w:rsid w:val="00D62574"/>
    <w:rsid w:val="00D66C5D"/>
    <w:rsid w:val="00D94EC5"/>
    <w:rsid w:val="00DA7A24"/>
    <w:rsid w:val="00DB763E"/>
    <w:rsid w:val="00DE15E4"/>
    <w:rsid w:val="00DF095C"/>
    <w:rsid w:val="00E15AAF"/>
    <w:rsid w:val="00E40CEF"/>
    <w:rsid w:val="00E40FC4"/>
    <w:rsid w:val="00E416F9"/>
    <w:rsid w:val="00F47FC6"/>
    <w:rsid w:val="00F64FE7"/>
    <w:rsid w:val="00F85E2A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7C42"/>
  <w15:docId w15:val="{E5D4CAC4-CD06-4452-99C4-333CB3ED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AD"/>
    <w:pPr>
      <w:ind w:left="720"/>
      <w:contextualSpacing/>
    </w:pPr>
  </w:style>
  <w:style w:type="character" w:styleId="Hyperlink">
    <w:name w:val="Hyperlink"/>
    <w:uiPriority w:val="99"/>
    <w:unhideWhenUsed/>
    <w:rsid w:val="00453BAD"/>
    <w:rPr>
      <w:color w:val="0000FF"/>
      <w:u w:val="single"/>
    </w:rPr>
  </w:style>
  <w:style w:type="table" w:styleId="TableGrid">
    <w:name w:val="Table Grid"/>
    <w:basedOn w:val="TableNormal"/>
    <w:uiPriority w:val="59"/>
    <w:rsid w:val="00B3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7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0334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CB0334"/>
    <w:rPr>
      <w:rFonts w:ascii="Georgia" w:eastAsia="Times New Roman" w:hAnsi="Georgia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2704FC5DD8B489222F7E10E472082" ma:contentTypeVersion="0" ma:contentTypeDescription="Create a new document." ma:contentTypeScope="" ma:versionID="5dddb1acdb555547b3e3f3e51da2d3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a8fccf6a99452d9dcc5ef71bd163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48560-635E-451C-9464-E0D6D02C7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40615-99F2-4705-89CE-69FDD21FC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118AD-4486-4AFA-91A2-A7DCF1C4AE17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College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susanne_leibold</dc:creator>
  <cp:lastModifiedBy>Victor Lieberman</cp:lastModifiedBy>
  <cp:revision>2</cp:revision>
  <cp:lastPrinted>2013-11-12T14:43:00Z</cp:lastPrinted>
  <dcterms:created xsi:type="dcterms:W3CDTF">2022-07-26T16:32:00Z</dcterms:created>
  <dcterms:modified xsi:type="dcterms:W3CDTF">2022-07-26T16:32:00Z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0x0101003492704FC5DD8B489222F7E10E472082</vt:lpwstr>
  </property>
</Properties>
</file>